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CE" w:rsidRDefault="004C47CE" w:rsidP="00E71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47CE" w:rsidRPr="00E7157D" w:rsidRDefault="004C47CE" w:rsidP="00E71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47CE" w:rsidRPr="00E7157D" w:rsidRDefault="004C47CE" w:rsidP="00E715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157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hAnsi="Times New Roman"/>
          <w:b/>
          <w:sz w:val="28"/>
          <w:szCs w:val="28"/>
          <w:lang w:eastAsia="ru-RU"/>
        </w:rPr>
        <w:tab/>
        <w:t>УТВЕРЖДАЮ</w:t>
      </w:r>
    </w:p>
    <w:p w:rsidR="004C47CE" w:rsidRPr="00E7157D" w:rsidRDefault="004C47CE" w:rsidP="00E7157D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57D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</w:p>
    <w:p w:rsidR="004C47CE" w:rsidRPr="00E7157D" w:rsidRDefault="004C47CE" w:rsidP="00E7157D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E7157D">
        <w:rPr>
          <w:rFonts w:ascii="Times New Roman" w:hAnsi="Times New Roman"/>
          <w:sz w:val="28"/>
          <w:szCs w:val="28"/>
          <w:lang w:eastAsia="ru-RU"/>
        </w:rPr>
        <w:t>по вопросам государственно-конфессиональных отношений при Администрации МР Белебеевский район РБ</w:t>
      </w:r>
    </w:p>
    <w:p w:rsidR="004C47CE" w:rsidRPr="00E7157D" w:rsidRDefault="004C47CE" w:rsidP="00E7157D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E7157D">
        <w:rPr>
          <w:rFonts w:ascii="Times New Roman" w:hAnsi="Times New Roman"/>
          <w:sz w:val="28"/>
          <w:szCs w:val="28"/>
          <w:lang w:eastAsia="ru-RU"/>
        </w:rPr>
        <w:t xml:space="preserve">_______________И.Г. </w:t>
      </w:r>
      <w:proofErr w:type="spellStart"/>
      <w:r w:rsidRPr="00E7157D">
        <w:rPr>
          <w:rFonts w:ascii="Times New Roman" w:hAnsi="Times New Roman"/>
          <w:sz w:val="28"/>
          <w:szCs w:val="28"/>
          <w:lang w:eastAsia="ru-RU"/>
        </w:rPr>
        <w:t>Саттаров</w:t>
      </w:r>
      <w:proofErr w:type="spellEnd"/>
    </w:p>
    <w:p w:rsidR="004C47CE" w:rsidRPr="00E7157D" w:rsidRDefault="004C47CE" w:rsidP="00E7157D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47CE" w:rsidRDefault="004C47CE" w:rsidP="00E71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47CE" w:rsidRPr="00E7157D" w:rsidRDefault="004C47CE" w:rsidP="00E71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47CE" w:rsidRPr="00EF1C7A" w:rsidRDefault="004C47CE" w:rsidP="00E7157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proofErr w:type="gramStart"/>
      <w:r w:rsidRPr="00E7157D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E7157D">
        <w:rPr>
          <w:rFonts w:ascii="Times New Roman" w:hAnsi="Times New Roman"/>
          <w:b/>
          <w:sz w:val="28"/>
          <w:szCs w:val="28"/>
          <w:lang w:eastAsia="ru-RU"/>
        </w:rPr>
        <w:t xml:space="preserve"> Р О Т О К О Л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5E8F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4C47CE" w:rsidRPr="00E7157D" w:rsidRDefault="004C47CE" w:rsidP="00E7157D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7157D">
        <w:rPr>
          <w:rFonts w:ascii="Times New Roman" w:hAnsi="Times New Roman"/>
          <w:bCs/>
          <w:sz w:val="28"/>
          <w:szCs w:val="28"/>
          <w:lang w:eastAsia="ru-RU"/>
        </w:rPr>
        <w:t>заседания Комиссии по вопросам государственно-конфессиональных отношений при Администрации МР Белебеевский район РБ</w:t>
      </w:r>
    </w:p>
    <w:p w:rsidR="004C47CE" w:rsidRPr="00E7157D" w:rsidRDefault="004C47CE" w:rsidP="00E715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47CE" w:rsidRPr="00E7157D" w:rsidRDefault="004C47CE" w:rsidP="00E715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4 сентября</w:t>
      </w:r>
      <w:r w:rsidRPr="00E7157D">
        <w:rPr>
          <w:rFonts w:ascii="Times New Roman" w:hAnsi="Times New Roman"/>
          <w:sz w:val="24"/>
          <w:szCs w:val="24"/>
          <w:lang w:eastAsia="ru-RU"/>
        </w:rPr>
        <w:t xml:space="preserve"> 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7157D">
        <w:rPr>
          <w:rFonts w:ascii="Times New Roman" w:hAnsi="Times New Roman"/>
          <w:sz w:val="24"/>
          <w:szCs w:val="24"/>
          <w:lang w:eastAsia="ru-RU"/>
        </w:rPr>
        <w:t>г.,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E7157D">
        <w:rPr>
          <w:rFonts w:ascii="Times New Roman" w:hAnsi="Times New Roman"/>
          <w:sz w:val="24"/>
          <w:szCs w:val="24"/>
          <w:lang w:eastAsia="ru-RU"/>
        </w:rPr>
        <w:t>.00</w:t>
      </w:r>
    </w:p>
    <w:p w:rsidR="004C47CE" w:rsidRPr="00E7157D" w:rsidRDefault="004C47CE" w:rsidP="00E715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</w:r>
      <w:r w:rsidRPr="00E7157D">
        <w:rPr>
          <w:rFonts w:ascii="Times New Roman" w:hAnsi="Times New Roman"/>
          <w:sz w:val="24"/>
          <w:szCs w:val="24"/>
          <w:lang w:eastAsia="ru-RU"/>
        </w:rPr>
        <w:tab/>
        <w:t xml:space="preserve">Администрация МР, </w:t>
      </w:r>
      <w:r>
        <w:rPr>
          <w:rFonts w:ascii="Times New Roman" w:hAnsi="Times New Roman"/>
          <w:sz w:val="24"/>
          <w:szCs w:val="24"/>
          <w:lang w:eastAsia="ru-RU"/>
        </w:rPr>
        <w:t>малый зал</w:t>
      </w:r>
      <w:r w:rsidRPr="00E7157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47CE" w:rsidRPr="00E7157D" w:rsidRDefault="004C47CE" w:rsidP="00E7157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4C47CE" w:rsidRDefault="004C47CE" w:rsidP="00E7157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4C47CE" w:rsidRPr="00E7157D" w:rsidRDefault="004C47CE" w:rsidP="00E7157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4C47CE" w:rsidRPr="00E7157D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57D">
        <w:rPr>
          <w:rFonts w:ascii="Times New Roman" w:hAnsi="Times New Roman"/>
          <w:b/>
          <w:sz w:val="28"/>
          <w:szCs w:val="28"/>
          <w:lang w:eastAsia="ru-RU"/>
        </w:rPr>
        <w:t>Председательствующий</w:t>
      </w:r>
      <w:r w:rsidRPr="00E7157D">
        <w:rPr>
          <w:rFonts w:ascii="Times New Roman" w:hAnsi="Times New Roman"/>
          <w:sz w:val="28"/>
          <w:szCs w:val="28"/>
          <w:lang w:eastAsia="ru-RU"/>
        </w:rPr>
        <w:t xml:space="preserve">: И.Г. </w:t>
      </w:r>
      <w:proofErr w:type="spellStart"/>
      <w:r w:rsidRPr="00E7157D">
        <w:rPr>
          <w:rFonts w:ascii="Times New Roman" w:hAnsi="Times New Roman"/>
          <w:sz w:val="28"/>
          <w:szCs w:val="28"/>
          <w:lang w:eastAsia="ru-RU"/>
        </w:rPr>
        <w:t>Саттаров</w:t>
      </w:r>
      <w:proofErr w:type="spellEnd"/>
      <w:r w:rsidRPr="00E7157D">
        <w:rPr>
          <w:rFonts w:ascii="Times New Roman" w:hAnsi="Times New Roman"/>
          <w:sz w:val="28"/>
          <w:szCs w:val="28"/>
          <w:lang w:eastAsia="ru-RU"/>
        </w:rPr>
        <w:t xml:space="preserve"> – заместитель главы Администрации, 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157D">
        <w:rPr>
          <w:rFonts w:ascii="Times New Roman" w:hAnsi="Times New Roman"/>
          <w:bCs/>
          <w:sz w:val="28"/>
          <w:szCs w:val="28"/>
          <w:lang w:eastAsia="ru-RU"/>
        </w:rPr>
        <w:t>по вопросам государственно-конфессиональных отношений при Администрации МР Белебеевский район РБ</w:t>
      </w:r>
      <w:r w:rsidRPr="00E7157D">
        <w:rPr>
          <w:rFonts w:ascii="Times New Roman" w:hAnsi="Times New Roman"/>
          <w:sz w:val="28"/>
          <w:szCs w:val="28"/>
          <w:lang w:eastAsia="ru-RU"/>
        </w:rPr>
        <w:t>.</w:t>
      </w:r>
    </w:p>
    <w:p w:rsidR="004C47CE" w:rsidRPr="00E7157D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C47CE" w:rsidRPr="00102289" w:rsidRDefault="004C47CE" w:rsidP="00E8220C">
      <w:pPr>
        <w:pStyle w:val="a6"/>
        <w:ind w:left="0" w:firstLine="709"/>
        <w:jc w:val="both"/>
        <w:rPr>
          <w:sz w:val="28"/>
          <w:szCs w:val="28"/>
        </w:rPr>
      </w:pPr>
      <w:r w:rsidRPr="00102289">
        <w:rPr>
          <w:b/>
          <w:sz w:val="28"/>
          <w:szCs w:val="28"/>
        </w:rPr>
        <w:t>Присутствовали</w:t>
      </w:r>
      <w:r>
        <w:rPr>
          <w:b/>
          <w:sz w:val="28"/>
          <w:szCs w:val="28"/>
        </w:rPr>
        <w:t>:</w:t>
      </w:r>
      <w:r w:rsidRPr="00102289">
        <w:rPr>
          <w:sz w:val="28"/>
          <w:szCs w:val="28"/>
        </w:rPr>
        <w:t xml:space="preserve"> члены Комиссии</w:t>
      </w:r>
      <w:r>
        <w:rPr>
          <w:sz w:val="28"/>
          <w:szCs w:val="28"/>
        </w:rPr>
        <w:t xml:space="preserve"> </w:t>
      </w:r>
      <w:r w:rsidRPr="00102289">
        <w:rPr>
          <w:sz w:val="28"/>
          <w:szCs w:val="28"/>
        </w:rPr>
        <w:t xml:space="preserve">по вопросам государственно-конфессиональных отношений при Администрации МР Белебеевский район РБ: </w:t>
      </w:r>
      <w:r>
        <w:rPr>
          <w:sz w:val="28"/>
          <w:szCs w:val="28"/>
        </w:rPr>
        <w:t>и приглашенные (список прилагается).</w:t>
      </w:r>
    </w:p>
    <w:p w:rsidR="004C47CE" w:rsidRPr="00E7157D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7CE" w:rsidRDefault="004C47CE" w:rsidP="00E7157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E7157D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4C47CE" w:rsidRDefault="004C47CE" w:rsidP="00E7157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4C47CE" w:rsidRPr="00EE13CA" w:rsidRDefault="004C47CE" w:rsidP="00821A2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EE13CA">
        <w:rPr>
          <w:rFonts w:ascii="Times New Roman" w:hAnsi="Times New Roman"/>
          <w:sz w:val="28"/>
          <w:szCs w:val="28"/>
          <w:lang w:eastAsia="ru-RU"/>
        </w:rPr>
        <w:t xml:space="preserve">О религиозной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обстановке </w:t>
      </w:r>
      <w:r w:rsidRPr="00EE13CA">
        <w:rPr>
          <w:rFonts w:ascii="Times New Roman" w:hAnsi="Times New Roman"/>
          <w:sz w:val="28"/>
          <w:szCs w:val="28"/>
          <w:lang w:eastAsia="ru-RU"/>
        </w:rPr>
        <w:t xml:space="preserve"> в муниципальном районе Белебеевский район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C47CE" w:rsidRPr="00EE13CA" w:rsidRDefault="004C47CE" w:rsidP="00EE13CA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C47CE" w:rsidRPr="00EE13CA" w:rsidRDefault="004C47CE" w:rsidP="001548C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EE13CA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подготовке к празднику Курбан-байрам на территории МР Белебеевский район.</w:t>
      </w:r>
    </w:p>
    <w:p w:rsidR="004C47CE" w:rsidRPr="00EE13CA" w:rsidRDefault="004C47CE" w:rsidP="00EE13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C47CE" w:rsidRPr="00136017" w:rsidRDefault="004C47CE" w:rsidP="001548C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EE13CA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рассмотрении ходатайства по установлению Поклонного Креста </w:t>
      </w:r>
      <w:r w:rsidRPr="00EE13CA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Слакбашевский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МР </w:t>
      </w:r>
      <w:r w:rsidRPr="00EE13CA">
        <w:rPr>
          <w:rFonts w:ascii="Times New Roman" w:hAnsi="Times New Roman"/>
          <w:sz w:val="28"/>
          <w:szCs w:val="28"/>
          <w:lang w:eastAsia="ru-RU"/>
        </w:rPr>
        <w:t>Белебеевск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EE13C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C47CE" w:rsidRPr="007629DF" w:rsidRDefault="004C47CE" w:rsidP="00E7157D">
      <w:pPr>
        <w:spacing w:after="0" w:line="240" w:lineRule="auto"/>
        <w:ind w:firstLine="708"/>
        <w:rPr>
          <w:rFonts w:ascii="Times New Roman" w:hAnsi="Times New Roman"/>
          <w:b/>
          <w:sz w:val="16"/>
          <w:szCs w:val="16"/>
          <w:lang w:eastAsia="ru-RU"/>
        </w:rPr>
      </w:pPr>
    </w:p>
    <w:p w:rsidR="004C47CE" w:rsidRPr="008D3297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297"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4C47CE" w:rsidRDefault="004C47CE" w:rsidP="00DC5E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297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7C5137">
        <w:rPr>
          <w:rFonts w:ascii="Times New Roman" w:hAnsi="Times New Roman"/>
          <w:sz w:val="28"/>
          <w:szCs w:val="28"/>
          <w:u w:val="single"/>
          <w:lang w:eastAsia="ru-RU"/>
        </w:rPr>
        <w:t>по первому вопросу</w:t>
      </w:r>
      <w:r w:rsidRPr="008D3297">
        <w:rPr>
          <w:rFonts w:ascii="Times New Roman" w:hAnsi="Times New Roman"/>
          <w:sz w:val="28"/>
          <w:szCs w:val="28"/>
          <w:lang w:eastAsia="ru-RU"/>
        </w:rPr>
        <w:t xml:space="preserve"> информацию З.С. </w:t>
      </w:r>
      <w:proofErr w:type="spellStart"/>
      <w:r w:rsidRPr="008D3297">
        <w:rPr>
          <w:rFonts w:ascii="Times New Roman" w:hAnsi="Times New Roman"/>
          <w:sz w:val="28"/>
          <w:szCs w:val="28"/>
          <w:lang w:eastAsia="ru-RU"/>
        </w:rPr>
        <w:t>Хайдаровой</w:t>
      </w:r>
      <w:proofErr w:type="spellEnd"/>
      <w:r w:rsidRPr="008D3297">
        <w:rPr>
          <w:rFonts w:ascii="Times New Roman" w:hAnsi="Times New Roman"/>
          <w:sz w:val="28"/>
          <w:szCs w:val="28"/>
          <w:lang w:eastAsia="ru-RU"/>
        </w:rPr>
        <w:t xml:space="preserve">, заместителя председателя Комиссии, начальника информационно-аналитического </w:t>
      </w:r>
      <w:proofErr w:type="gramStart"/>
      <w:r w:rsidRPr="008D3297">
        <w:rPr>
          <w:rFonts w:ascii="Times New Roman" w:hAnsi="Times New Roman"/>
          <w:sz w:val="28"/>
          <w:szCs w:val="28"/>
          <w:lang w:eastAsia="ru-RU"/>
        </w:rPr>
        <w:t>отдела–о</w:t>
      </w:r>
      <w:proofErr w:type="gramEnd"/>
      <w:r w:rsidRPr="008D3297">
        <w:rPr>
          <w:rFonts w:ascii="Times New Roman" w:hAnsi="Times New Roman"/>
          <w:sz w:val="28"/>
          <w:szCs w:val="28"/>
          <w:lang w:eastAsia="ru-RU"/>
        </w:rPr>
        <w:t xml:space="preserve"> религиозной обстановке в муниципальном районе Белебеевский район.</w:t>
      </w:r>
    </w:p>
    <w:p w:rsidR="004C47CE" w:rsidRPr="008D3297" w:rsidRDefault="004C47CE" w:rsidP="00DC5E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D3297">
        <w:rPr>
          <w:rFonts w:ascii="Times New Roman" w:hAnsi="Times New Roman"/>
          <w:sz w:val="28"/>
          <w:szCs w:val="28"/>
          <w:lang w:eastAsia="ru-RU"/>
        </w:rPr>
        <w:t>В настоящее время на территории района действуют 23 религиозных объединения, из которых 10 (43%)– православные, 8 (35%) – мусульманские, поддерживающие традиционное направление ислама, 1 (4%)</w:t>
      </w:r>
      <w:r w:rsidR="001548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297">
        <w:rPr>
          <w:rFonts w:ascii="Times New Roman" w:hAnsi="Times New Roman"/>
          <w:sz w:val="28"/>
          <w:szCs w:val="28"/>
          <w:lang w:eastAsia="ru-RU"/>
        </w:rPr>
        <w:t>- буддисты.</w:t>
      </w:r>
      <w:proofErr w:type="gramEnd"/>
      <w:r w:rsidRPr="008D32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3297">
        <w:rPr>
          <w:rFonts w:ascii="Times New Roman" w:hAnsi="Times New Roman"/>
          <w:sz w:val="28"/>
          <w:szCs w:val="28"/>
          <w:lang w:eastAsia="ru-RU"/>
        </w:rPr>
        <w:t>Иные формирования, придерживающиеся нетрадиционных форм вероисповедания, составляют 18% от общего количества зарегистрированных организаций, а именно (церковь евангельских христиан баптистов г. Белебея «Дом молитвы для всех народов»;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297">
        <w:rPr>
          <w:rFonts w:ascii="Times New Roman" w:hAnsi="Times New Roman"/>
          <w:sz w:val="28"/>
          <w:szCs w:val="28"/>
          <w:lang w:eastAsia="ru-RU"/>
        </w:rPr>
        <w:t xml:space="preserve">местная религиозная организация Церковь Христиан Веры </w:t>
      </w:r>
      <w:r w:rsidRPr="008D3297">
        <w:rPr>
          <w:rFonts w:ascii="Times New Roman" w:hAnsi="Times New Roman"/>
          <w:sz w:val="28"/>
          <w:szCs w:val="28"/>
          <w:lang w:eastAsia="ru-RU"/>
        </w:rPr>
        <w:lastRenderedPageBreak/>
        <w:t>Евангельской «Слово Веры»;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48C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D3297">
        <w:rPr>
          <w:rFonts w:ascii="Times New Roman" w:hAnsi="Times New Roman"/>
          <w:sz w:val="28"/>
          <w:szCs w:val="28"/>
          <w:lang w:eastAsia="ru-RU"/>
        </w:rPr>
        <w:t>религиозная организация Свидетелей Иеговы (две).</w:t>
      </w:r>
      <w:proofErr w:type="gramEnd"/>
    </w:p>
    <w:p w:rsidR="004C47CE" w:rsidRDefault="004C47CE" w:rsidP="00DC5E8F">
      <w:pPr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297">
        <w:rPr>
          <w:rFonts w:ascii="Times New Roman" w:hAnsi="Times New Roman"/>
          <w:sz w:val="28"/>
          <w:szCs w:val="28"/>
          <w:lang w:eastAsia="ru-RU"/>
        </w:rPr>
        <w:t xml:space="preserve">Вышеперечисленные организации ведут свою деятельность в рамках закона, не оказывая негативного влияния на общественно-политические процессы на территории муниципального района. Все данные религиозные организации отличаются активной жизненной и гражданской позицией, ведут социальную деятельность, проводят свои мероприятия. </w:t>
      </w:r>
    </w:p>
    <w:p w:rsidR="004C47CE" w:rsidRPr="008D3297" w:rsidRDefault="004C47CE" w:rsidP="00154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297">
        <w:rPr>
          <w:rFonts w:ascii="Times New Roman" w:hAnsi="Times New Roman"/>
          <w:sz w:val="28"/>
          <w:szCs w:val="28"/>
          <w:lang w:eastAsia="ru-RU"/>
        </w:rPr>
        <w:t>В целях эффективного взаимодействия ОМСУ с религиозными организациями с 2010 года у нас действует Комиссия по вопросам государственно-конфессиональных отношений при Администрации МР БР. На заседаниях Комиссии ежеквартально обсуждаются вопросы практических мер по предупреждению межконфессиональных конфликтов, противодействия терроризму и экстремизму, темы нравственного воспитания молодежи. Деятельность Комиссии освещается через СМИ, имеется вся информация о Комиссии на официальном сайте МР БР.</w:t>
      </w:r>
    </w:p>
    <w:p w:rsidR="001548CA" w:rsidRDefault="004C47CE" w:rsidP="00154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297">
        <w:rPr>
          <w:rFonts w:ascii="Times New Roman" w:hAnsi="Times New Roman"/>
          <w:sz w:val="28"/>
          <w:szCs w:val="28"/>
          <w:lang w:eastAsia="ru-RU"/>
        </w:rPr>
        <w:t>Комиссия ежегодно формирует банк данных для Администрации МР, руководства республики по вопросам религии и государственно-конфессио</w:t>
      </w:r>
      <w:r w:rsidR="001548CA">
        <w:rPr>
          <w:rFonts w:ascii="Times New Roman" w:hAnsi="Times New Roman"/>
          <w:sz w:val="28"/>
          <w:szCs w:val="28"/>
          <w:lang w:eastAsia="ru-RU"/>
        </w:rPr>
        <w:t>нальных отношений.</w:t>
      </w:r>
    </w:p>
    <w:p w:rsidR="004C47CE" w:rsidRDefault="004C47CE" w:rsidP="00154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297">
        <w:rPr>
          <w:rFonts w:ascii="Times New Roman" w:hAnsi="Times New Roman"/>
          <w:sz w:val="28"/>
          <w:szCs w:val="28"/>
          <w:lang w:eastAsia="ru-RU"/>
        </w:rPr>
        <w:t xml:space="preserve">Комиссией были организованы выступления информационно-просветительской (ИП) группы  Научно-исследовательского центра развития мусульманского образования Башкирского государственного педагогического университета им. </w:t>
      </w:r>
      <w:proofErr w:type="spellStart"/>
      <w:r w:rsidRPr="008D3297">
        <w:rPr>
          <w:rFonts w:ascii="Times New Roman" w:hAnsi="Times New Roman"/>
          <w:sz w:val="28"/>
          <w:szCs w:val="28"/>
          <w:lang w:eastAsia="ru-RU"/>
        </w:rPr>
        <w:t>М.Акмуллы</w:t>
      </w:r>
      <w:proofErr w:type="spellEnd"/>
      <w:r w:rsidRPr="008D3297">
        <w:rPr>
          <w:rFonts w:ascii="Times New Roman" w:hAnsi="Times New Roman"/>
          <w:sz w:val="28"/>
          <w:szCs w:val="28"/>
          <w:lang w:eastAsia="ru-RU"/>
        </w:rPr>
        <w:t xml:space="preserve"> в сентябре 2014 года в МР Белебеевский район. Эта группа выступила перед аудитори</w:t>
      </w:r>
      <w:r w:rsidR="001548CA">
        <w:rPr>
          <w:rFonts w:ascii="Times New Roman" w:hAnsi="Times New Roman"/>
          <w:sz w:val="28"/>
          <w:szCs w:val="28"/>
          <w:lang w:eastAsia="ru-RU"/>
        </w:rPr>
        <w:t>ей с охватом более 200 человек.</w:t>
      </w:r>
    </w:p>
    <w:p w:rsidR="001548CA" w:rsidRDefault="004C47CE" w:rsidP="00154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297">
        <w:rPr>
          <w:rFonts w:ascii="Times New Roman" w:hAnsi="Times New Roman"/>
          <w:sz w:val="28"/>
          <w:szCs w:val="28"/>
          <w:lang w:eastAsia="ru-RU"/>
        </w:rPr>
        <w:t>ОМСУ района не стоят в стороне от религиозного мировоззрения наших граждан, создают гарантированные комфортные условия для осуществления свободы совести и вероисповедания. Сегодня наши люди активно приобщаются к празднованию религиозных празднико</w:t>
      </w:r>
      <w:r w:rsidR="001548CA">
        <w:rPr>
          <w:rFonts w:ascii="Times New Roman" w:hAnsi="Times New Roman"/>
          <w:sz w:val="28"/>
          <w:szCs w:val="28"/>
          <w:lang w:eastAsia="ru-RU"/>
        </w:rPr>
        <w:t>в, открыты все церкви и мечети.</w:t>
      </w:r>
    </w:p>
    <w:p w:rsidR="004C47CE" w:rsidRPr="008D3297" w:rsidRDefault="004C47CE" w:rsidP="001548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297">
        <w:rPr>
          <w:rFonts w:ascii="Times New Roman" w:hAnsi="Times New Roman"/>
          <w:sz w:val="28"/>
          <w:szCs w:val="28"/>
          <w:lang w:eastAsia="ru-RU"/>
        </w:rPr>
        <w:t>Таким образом, обстановку в сфере межэтнических и межконфессиональных отношений в МР, как и в целом по Башкортост</w:t>
      </w:r>
      <w:r w:rsidR="001548CA">
        <w:rPr>
          <w:rFonts w:ascii="Times New Roman" w:hAnsi="Times New Roman"/>
          <w:sz w:val="28"/>
          <w:szCs w:val="28"/>
          <w:lang w:eastAsia="ru-RU"/>
        </w:rPr>
        <w:t>ану, можно назвать  стабильной.</w:t>
      </w:r>
    </w:p>
    <w:p w:rsidR="004C47CE" w:rsidRPr="008D3297" w:rsidRDefault="004C47CE" w:rsidP="001548C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297">
        <w:rPr>
          <w:rFonts w:ascii="Times New Roman" w:hAnsi="Times New Roman"/>
          <w:sz w:val="28"/>
          <w:szCs w:val="28"/>
          <w:lang w:eastAsia="ru-RU"/>
        </w:rPr>
        <w:t>Комиссия также действует согласно решениям, принятым антитеррористической комиссией РБ, муниципальной комиссией.</w:t>
      </w:r>
      <w:r>
        <w:rPr>
          <w:rFonts w:ascii="Times New Roman" w:hAnsi="Times New Roman"/>
          <w:sz w:val="28"/>
          <w:szCs w:val="28"/>
          <w:lang w:eastAsia="ru-RU"/>
        </w:rPr>
        <w:t xml:space="preserve"> (Ознакомление с </w:t>
      </w:r>
      <w:r w:rsidRPr="008D3297">
        <w:rPr>
          <w:rFonts w:ascii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8D3297">
        <w:rPr>
          <w:rFonts w:ascii="Times New Roman" w:hAnsi="Times New Roman"/>
          <w:sz w:val="28"/>
          <w:szCs w:val="28"/>
          <w:lang w:eastAsia="ru-RU"/>
        </w:rPr>
        <w:t xml:space="preserve"> антитеррористической республиканской комиссии от 20.04.2015г., от 25.08.2015 г.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4C47CE" w:rsidRDefault="004C47CE" w:rsidP="00C74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прениях выступили: 1)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</w:t>
      </w:r>
      <w:r w:rsidRPr="00C746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746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Евдокимов</w:t>
      </w:r>
      <w:proofErr w:type="spellEnd"/>
      <w:r w:rsidR="001548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4663">
        <w:rPr>
          <w:rFonts w:ascii="Times New Roman" w:hAnsi="Times New Roman"/>
          <w:sz w:val="28"/>
          <w:szCs w:val="28"/>
          <w:lang w:eastAsia="ru-RU"/>
        </w:rPr>
        <w:t>–</w:t>
      </w:r>
      <w:r w:rsidR="001548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E8F">
        <w:rPr>
          <w:rFonts w:ascii="Times New Roman" w:hAnsi="Times New Roman"/>
          <w:sz w:val="28"/>
          <w:szCs w:val="28"/>
          <w:lang w:eastAsia="ru-RU"/>
        </w:rPr>
        <w:t xml:space="preserve">иерей Свято-Никольского собора </w:t>
      </w:r>
      <w:r>
        <w:rPr>
          <w:rFonts w:ascii="Times New Roman" w:hAnsi="Times New Roman"/>
          <w:sz w:val="28"/>
          <w:szCs w:val="28"/>
          <w:lang w:eastAsia="ru-RU"/>
        </w:rPr>
        <w:t>сообщил о положении</w:t>
      </w:r>
      <w:r w:rsidR="001548CA">
        <w:rPr>
          <w:rFonts w:ascii="Times New Roman" w:hAnsi="Times New Roman"/>
          <w:sz w:val="28"/>
          <w:szCs w:val="28"/>
          <w:lang w:eastAsia="ru-RU"/>
        </w:rPr>
        <w:t xml:space="preserve"> дел в Белебеевском благочинии.</w:t>
      </w:r>
    </w:p>
    <w:p w:rsidR="004C47CE" w:rsidRDefault="004C47CE" w:rsidP="00C74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«Обстановка спокойная, приходы дружны между собой. Ведется активная работа с молодежью от 14 до 20 лет, работают детская и взрослая воскресные школы. Организованы богословские курсы. Большая работа по благоустройству проведена в женском монастыре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риютово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Зимой организуется горячее питание для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нуждающихся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C47CE" w:rsidRDefault="004C47CE" w:rsidP="00C74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Прихожане жалуются на чрезмерно «активную деятельность» членов организации «Свидетели Иеговы» на территории города».</w:t>
      </w:r>
    </w:p>
    <w:p w:rsidR="004C47CE" w:rsidRDefault="004C47CE" w:rsidP="00C74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Иванова Л.М.: «Я тоже считаю, что представители данной организации нарушают Закон о свободе вероисповедания».</w:t>
      </w:r>
    </w:p>
    <w:p w:rsidR="004C47CE" w:rsidRDefault="004C47CE" w:rsidP="00C74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2) Ильдар-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хазрат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Галиев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 «Обстановка у нас спокойная, проповеди проводятся согласно расписанию. Также проводятся занятия по арабской графике, основам исламской культуры. В октябре 2015 года исполняется 110 лет исторической мечети г.</w:t>
      </w:r>
      <w:r w:rsidR="001548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Белебея. Занимаемся благоустройством здания и территории».</w:t>
      </w:r>
    </w:p>
    <w:p w:rsidR="004C47CE" w:rsidRDefault="004C47CE" w:rsidP="00C74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Далее обсуждался вопрос по обращению Белебеевского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мухтасибата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 передаче бывшего здания ДОУ «Тополек» (ул.</w:t>
      </w:r>
      <w:r w:rsidR="001548C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Красноармейская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 в их распоряжение для проведения там обрядовых мероприятий. По словам Ильдара-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хазрата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это здание – бывшее медресе.</w:t>
      </w:r>
    </w:p>
    <w:p w:rsidR="004C47CE" w:rsidRDefault="004C47CE" w:rsidP="00C74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Саттаров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И.Г. отметил, что вопрос непростой и требует досконального изучения и документального подтверждения.</w:t>
      </w:r>
    </w:p>
    <w:p w:rsidR="004C47CE" w:rsidRPr="00E7157D" w:rsidRDefault="004C47CE" w:rsidP="007E31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157D">
        <w:rPr>
          <w:rFonts w:ascii="Times New Roman" w:hAnsi="Times New Roman"/>
          <w:b/>
          <w:sz w:val="28"/>
          <w:szCs w:val="28"/>
          <w:lang w:eastAsia="ru-RU"/>
        </w:rPr>
        <w:t>Решили:</w:t>
      </w:r>
      <w:bookmarkStart w:id="0" w:name="_GoBack"/>
      <w:bookmarkEnd w:id="0"/>
    </w:p>
    <w:p w:rsidR="004C47CE" w:rsidRPr="00E7157D" w:rsidRDefault="004C47CE" w:rsidP="007E3165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4C47CE" w:rsidRPr="00E7157D" w:rsidRDefault="004C47CE" w:rsidP="007E3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57D">
        <w:rPr>
          <w:rFonts w:ascii="Times New Roman" w:hAnsi="Times New Roman"/>
          <w:sz w:val="28"/>
          <w:szCs w:val="28"/>
        </w:rPr>
        <w:t>- информаци</w:t>
      </w:r>
      <w:r>
        <w:rPr>
          <w:rFonts w:ascii="Times New Roman" w:hAnsi="Times New Roman"/>
          <w:sz w:val="28"/>
          <w:szCs w:val="28"/>
        </w:rPr>
        <w:t xml:space="preserve">ю заместителя </w:t>
      </w:r>
      <w:r w:rsidRPr="00E7157D">
        <w:rPr>
          <w:rFonts w:ascii="Times New Roman" w:hAnsi="Times New Roman"/>
          <w:sz w:val="28"/>
          <w:szCs w:val="28"/>
          <w:lang w:eastAsia="ru-RU"/>
        </w:rPr>
        <w:t>председателя Комиссии</w:t>
      </w:r>
      <w:r w:rsidRPr="00E7157D">
        <w:rPr>
          <w:rFonts w:ascii="Times New Roman" w:hAnsi="Times New Roman"/>
          <w:bCs/>
          <w:sz w:val="28"/>
          <w:szCs w:val="28"/>
          <w:lang w:eastAsia="ru-RU"/>
        </w:rPr>
        <w:t xml:space="preserve"> по вопросам государственно-конфессиональных отношений </w:t>
      </w:r>
      <w:r w:rsidRPr="00E7157D">
        <w:rPr>
          <w:rFonts w:ascii="Times New Roman" w:hAnsi="Times New Roman"/>
          <w:sz w:val="28"/>
          <w:szCs w:val="28"/>
          <w:lang w:eastAsia="ru-RU"/>
        </w:rPr>
        <w:t xml:space="preserve">З.С. </w:t>
      </w:r>
      <w:proofErr w:type="spellStart"/>
      <w:r w:rsidRPr="00E7157D">
        <w:rPr>
          <w:rFonts w:ascii="Times New Roman" w:hAnsi="Times New Roman"/>
          <w:sz w:val="28"/>
          <w:szCs w:val="28"/>
          <w:lang w:eastAsia="ru-RU"/>
        </w:rPr>
        <w:t>Хайдаровой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157D">
        <w:rPr>
          <w:rFonts w:ascii="Times New Roman" w:hAnsi="Times New Roman"/>
          <w:sz w:val="28"/>
          <w:szCs w:val="28"/>
        </w:rPr>
        <w:t>принять к сведению</w:t>
      </w:r>
      <w:r w:rsidRPr="00E7157D">
        <w:rPr>
          <w:rFonts w:ascii="Times New Roman" w:hAnsi="Times New Roman"/>
          <w:sz w:val="28"/>
          <w:szCs w:val="28"/>
          <w:lang w:eastAsia="ru-RU"/>
        </w:rPr>
        <w:t>;</w:t>
      </w:r>
    </w:p>
    <w:p w:rsidR="004C47CE" w:rsidRDefault="004C47CE" w:rsidP="007E316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157D">
        <w:rPr>
          <w:rFonts w:ascii="Times New Roman" w:hAnsi="Times New Roman"/>
          <w:bCs/>
          <w:sz w:val="28"/>
          <w:szCs w:val="28"/>
          <w:lang w:eastAsia="ru-RU"/>
        </w:rPr>
        <w:t>- религиозную обстановку на территории Белебеевского района считать стабильно</w:t>
      </w:r>
      <w:r>
        <w:rPr>
          <w:rFonts w:ascii="Times New Roman" w:hAnsi="Times New Roman"/>
          <w:bCs/>
          <w:sz w:val="28"/>
          <w:szCs w:val="28"/>
          <w:lang w:eastAsia="ru-RU"/>
        </w:rPr>
        <w:t>-спокойной, продолжить работу по мониторингу активности религиозных групп;</w:t>
      </w:r>
    </w:p>
    <w:p w:rsidR="004C47CE" w:rsidRPr="00E7157D" w:rsidRDefault="004C47CE" w:rsidP="004F68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E7157D">
        <w:rPr>
          <w:rFonts w:ascii="Times New Roman" w:hAnsi="Times New Roman"/>
          <w:bCs/>
          <w:sz w:val="28"/>
          <w:szCs w:val="28"/>
          <w:lang w:eastAsia="ru-RU"/>
        </w:rPr>
        <w:t>руководителям мусульманских и православных религиозных объединений продолжить работу по профилактике экстремизма (во время богослужений, на уроках в воскресных школах, на светских мероприятиях и т.д.).</w:t>
      </w:r>
    </w:p>
    <w:p w:rsidR="004C47CE" w:rsidRDefault="004C47CE" w:rsidP="00E71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7CE" w:rsidRDefault="004C47CE" w:rsidP="002D40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57D">
        <w:rPr>
          <w:rFonts w:ascii="Times New Roman" w:hAnsi="Times New Roman"/>
          <w:sz w:val="28"/>
          <w:szCs w:val="28"/>
        </w:rPr>
        <w:t>2)</w:t>
      </w:r>
      <w:r w:rsidRPr="007C5137">
        <w:rPr>
          <w:rFonts w:ascii="Times New Roman" w:hAnsi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 - информацию </w:t>
      </w:r>
      <w:r w:rsidRPr="00E7157D">
        <w:rPr>
          <w:rFonts w:ascii="Times New Roman" w:hAnsi="Times New Roman"/>
          <w:sz w:val="28"/>
          <w:szCs w:val="28"/>
          <w:lang w:eastAsia="ru-RU"/>
        </w:rPr>
        <w:t xml:space="preserve">З.С. </w:t>
      </w:r>
      <w:proofErr w:type="spellStart"/>
      <w:r w:rsidRPr="00E7157D">
        <w:rPr>
          <w:rFonts w:ascii="Times New Roman" w:hAnsi="Times New Roman"/>
          <w:sz w:val="28"/>
          <w:szCs w:val="28"/>
          <w:lang w:eastAsia="ru-RU"/>
        </w:rPr>
        <w:t>Хайдаровой</w:t>
      </w:r>
      <w:proofErr w:type="spellEnd"/>
      <w:r w:rsidRPr="002D4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E13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подготовке к празднику Курбан-байрам. </w:t>
      </w:r>
    </w:p>
    <w:p w:rsidR="004C47CE" w:rsidRDefault="004C47CE" w:rsidP="002D40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присутствующие ознакомлены с письмом Совета по го</w:t>
      </w:r>
      <w:r w:rsidR="001548CA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ударственно-конфессиональным отношениям при Главе РБ за подписью Пяткова В.П. от 05.08.2015 г. №187 о соблюдении требований при проведении Курбан-байрама. Должны быть определены согласованные места жертвоприношения, необходимо руководствоваться СанПиНами. Следует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упорядочить и минимизировать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публичность ритуала жертвоприношения  животных. Недопустимо совершать обряд жертвоприношения в общественных местах, на улицах, на берегу водоемов и т.д. </w:t>
      </w:r>
    </w:p>
    <w:p w:rsidR="004C47CE" w:rsidRDefault="004C47CE" w:rsidP="007C5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Ильдар-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хазрат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Галиев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: Ежегодно в мечети Белебея привозили около 40 баранов для проведения забоя жертвенных животных согласно обряду. </w:t>
      </w:r>
    </w:p>
    <w:p w:rsidR="004C47CE" w:rsidRDefault="004C47CE" w:rsidP="007C5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Большаков Е.А.: Должны быть специализированные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скотоубойные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площадки, такие находятся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екетово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Ермекеевского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 Специальный контейнер стоит 12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 приобрести его, конечно, очень накладно.</w:t>
      </w:r>
    </w:p>
    <w:p w:rsidR="004C47CE" w:rsidRDefault="004C47CE" w:rsidP="007C5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Идрисов Г.М.: Нам надо комиссионно посмотреть места проведения  ритуала жертвоприношения  животных.</w:t>
      </w:r>
    </w:p>
    <w:p w:rsidR="004C47CE" w:rsidRPr="007629DF" w:rsidRDefault="004C47CE" w:rsidP="002D406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C47CE" w:rsidRPr="00E7157D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7157D">
        <w:rPr>
          <w:rFonts w:ascii="Times New Roman" w:hAnsi="Times New Roman"/>
          <w:b/>
          <w:sz w:val="28"/>
          <w:szCs w:val="28"/>
          <w:lang w:eastAsia="ru-RU"/>
        </w:rPr>
        <w:t>Решили:</w:t>
      </w:r>
    </w:p>
    <w:p w:rsidR="004C47CE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4C47CE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137">
        <w:rPr>
          <w:rFonts w:ascii="Times New Roman" w:hAnsi="Times New Roman"/>
          <w:sz w:val="28"/>
          <w:szCs w:val="28"/>
          <w:lang w:eastAsia="ru-RU"/>
        </w:rPr>
        <w:t xml:space="preserve">- письмо </w:t>
      </w:r>
      <w:r>
        <w:rPr>
          <w:rFonts w:ascii="Times New Roman" w:hAnsi="Times New Roman"/>
          <w:sz w:val="28"/>
          <w:szCs w:val="28"/>
          <w:lang w:eastAsia="ru-RU"/>
        </w:rPr>
        <w:t>Совета по государственно - конфессиональным отношениям при Главе РБ за подписью Пяткова В.П. от 05.08.2015 г. №187 о</w:t>
      </w:r>
      <w:r w:rsidRPr="007C51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соблюдении требований при проведении Курбан-байрама довести до всех организаторов </w:t>
      </w:r>
    </w:p>
    <w:p w:rsidR="004C47CE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7CE" w:rsidRPr="007C5137" w:rsidRDefault="004C47CE" w:rsidP="00821A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праздника (имамов мечетей, находящихся  на территории района и города, глав СП, ГП)</w:t>
      </w:r>
    </w:p>
    <w:p w:rsidR="004C47CE" w:rsidRDefault="004C47CE" w:rsidP="007C5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57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рекомендовать отделу сельского хозяйства (Большакову Е.А.), территориальному отделу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(Идрисову Г.М.) обследовать планируемые </w:t>
      </w:r>
      <w:r>
        <w:rPr>
          <w:rFonts w:ascii="Times New Roman" w:hAnsi="Times New Roman"/>
          <w:sz w:val="28"/>
          <w:szCs w:val="28"/>
          <w:lang w:eastAsia="ru-RU"/>
        </w:rPr>
        <w:t>места проведения  ритуала жертвоприношения животных.</w:t>
      </w:r>
    </w:p>
    <w:p w:rsidR="004C47CE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C47CE" w:rsidRDefault="004C47CE" w:rsidP="00712A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137">
        <w:rPr>
          <w:rFonts w:ascii="Times New Roman" w:hAnsi="Times New Roman"/>
          <w:sz w:val="28"/>
          <w:szCs w:val="28"/>
          <w:u w:val="single"/>
          <w:lang w:eastAsia="ru-RU"/>
        </w:rPr>
        <w:t>по третьему вопросу</w:t>
      </w:r>
      <w:r>
        <w:rPr>
          <w:rFonts w:ascii="Times New Roman" w:hAnsi="Times New Roman"/>
          <w:sz w:val="28"/>
          <w:szCs w:val="28"/>
          <w:lang w:eastAsia="ru-RU"/>
        </w:rPr>
        <w:t xml:space="preserve"> выступил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И.Г.Саттаров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7C51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13CA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рассмотрении ходатайства по установлению Поклонного Креста </w:t>
      </w:r>
      <w:r w:rsidRPr="00EE13CA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Слакбашевский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МР </w:t>
      </w:r>
      <w:r w:rsidRPr="00EE13CA">
        <w:rPr>
          <w:rFonts w:ascii="Times New Roman" w:hAnsi="Times New Roman"/>
          <w:sz w:val="28"/>
          <w:szCs w:val="28"/>
          <w:lang w:eastAsia="ru-RU"/>
        </w:rPr>
        <w:t>Белебеевск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EE13C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C47CE" w:rsidRDefault="004C47CE" w:rsidP="001548CA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Ростислав Наумович, житель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г.Белебея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2014 году выступил с инициативой установления Поклонного Креста при въезде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с.Слакбаш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По результатам его обращения было подписано Постановление Администрации МР Белебеевский район №1402 от 23 июня 2014 года «Об утверждении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акта предварительного согласования места размещения Поклонного Креста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». Однако процедура решения подобных вопросов должна соответствовать Положению о порядке взаимодействия Администрации МР Белебеевский район РБ с религиозными объединениями при установке религиозных символов на территории МР, утвержденному Постановлением Администрации МР БР №2682 от 25.11.2014 года. Вопрос не бы</w:t>
      </w:r>
      <w:r w:rsidR="001548CA">
        <w:rPr>
          <w:rFonts w:ascii="Times New Roman" w:hAnsi="Times New Roman"/>
          <w:sz w:val="28"/>
          <w:szCs w:val="28"/>
          <w:lang w:eastAsia="ru-RU"/>
        </w:rPr>
        <w:t xml:space="preserve">л обсужден на заседании 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Слакбашеского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СП, не учтено мнение жителей села. В связи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вышеизложенным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4C47CE" w:rsidRPr="007629DF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4C47CE" w:rsidRPr="00E7157D" w:rsidRDefault="004C47CE" w:rsidP="00A5779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E7157D">
        <w:rPr>
          <w:rFonts w:ascii="Times New Roman" w:hAnsi="Times New Roman"/>
          <w:b/>
          <w:sz w:val="28"/>
          <w:szCs w:val="28"/>
          <w:lang w:eastAsia="ru-RU"/>
        </w:rPr>
        <w:t>ешили:</w:t>
      </w:r>
    </w:p>
    <w:p w:rsidR="004C47CE" w:rsidRPr="007629DF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4C47CE" w:rsidRDefault="004C47CE" w:rsidP="001D1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рекомендовать Главе Администрации МР БР отменить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МР Белебеевский район №1402 от 23 июня 2014 года «Об утверждении акта предварительного согласования места размещения Поклонного Креста» (исп.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Муратханова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Н.Л.)</w:t>
      </w:r>
    </w:p>
    <w:p w:rsidR="004C47CE" w:rsidRDefault="004C47CE" w:rsidP="003216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инициативной группе, обратившейся с ходатайством об установлении Поклонного Креста, следует соблюсти процедуру</w:t>
      </w:r>
      <w:r w:rsidRPr="003216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установления Поклонного Креста согласно Положению о порядке взаимодействия Администрации МР Белебеевский район РБ с религиозными объединениями при установке религиозных символов на территории МР (исп. протоиерей Андрей Кирсанов,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Чубко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Р.Н.).</w:t>
      </w:r>
    </w:p>
    <w:p w:rsidR="004C47CE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7CE" w:rsidRPr="00E7157D" w:rsidRDefault="004C47CE" w:rsidP="00E71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7CE" w:rsidRDefault="004C47CE" w:rsidP="00E715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157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Вела протокол: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З.С.Хайдарова</w:t>
      </w:r>
      <w:proofErr w:type="spellEnd"/>
    </w:p>
    <w:sectPr w:rsidR="004C47CE" w:rsidSect="007629DF">
      <w:headerReference w:type="even" r:id="rId8"/>
      <w:headerReference w:type="default" r:id="rId9"/>
      <w:pgSz w:w="11906" w:h="16838"/>
      <w:pgMar w:top="899" w:right="74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59" w:rsidRDefault="004F7459">
      <w:pPr>
        <w:spacing w:after="0" w:line="240" w:lineRule="auto"/>
      </w:pPr>
      <w:r>
        <w:separator/>
      </w:r>
    </w:p>
  </w:endnote>
  <w:endnote w:type="continuationSeparator" w:id="0">
    <w:p w:rsidR="004F7459" w:rsidRDefault="004F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59" w:rsidRDefault="004F7459">
      <w:pPr>
        <w:spacing w:after="0" w:line="240" w:lineRule="auto"/>
      </w:pPr>
      <w:r>
        <w:separator/>
      </w:r>
    </w:p>
  </w:footnote>
  <w:footnote w:type="continuationSeparator" w:id="0">
    <w:p w:rsidR="004F7459" w:rsidRDefault="004F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CE" w:rsidRDefault="004C47CE" w:rsidP="00E405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7CE" w:rsidRDefault="004C47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CE" w:rsidRDefault="004C47CE" w:rsidP="00E405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05C">
      <w:rPr>
        <w:rStyle w:val="a5"/>
        <w:noProof/>
      </w:rPr>
      <w:t>4</w:t>
    </w:r>
    <w:r>
      <w:rPr>
        <w:rStyle w:val="a5"/>
      </w:rPr>
      <w:fldChar w:fldCharType="end"/>
    </w:r>
  </w:p>
  <w:p w:rsidR="004C47CE" w:rsidRDefault="004C47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C43"/>
    <w:multiLevelType w:val="hybridMultilevel"/>
    <w:tmpl w:val="9274F3A0"/>
    <w:lvl w:ilvl="0" w:tplc="EAD8FB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3216D15"/>
    <w:multiLevelType w:val="hybridMultilevel"/>
    <w:tmpl w:val="F9C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7A0B9E"/>
    <w:multiLevelType w:val="hybridMultilevel"/>
    <w:tmpl w:val="1DEE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EA3E18"/>
    <w:multiLevelType w:val="hybridMultilevel"/>
    <w:tmpl w:val="7018C5D8"/>
    <w:lvl w:ilvl="0" w:tplc="509251F4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57D"/>
    <w:rsid w:val="0005333C"/>
    <w:rsid w:val="0007075C"/>
    <w:rsid w:val="000F119B"/>
    <w:rsid w:val="001005C0"/>
    <w:rsid w:val="00102289"/>
    <w:rsid w:val="00122E5E"/>
    <w:rsid w:val="00136017"/>
    <w:rsid w:val="001548CA"/>
    <w:rsid w:val="0015585D"/>
    <w:rsid w:val="001B4762"/>
    <w:rsid w:val="001D13D7"/>
    <w:rsid w:val="001D1947"/>
    <w:rsid w:val="002847A0"/>
    <w:rsid w:val="00291892"/>
    <w:rsid w:val="002B6A18"/>
    <w:rsid w:val="002C505C"/>
    <w:rsid w:val="002D4069"/>
    <w:rsid w:val="00321687"/>
    <w:rsid w:val="00350F72"/>
    <w:rsid w:val="0037443E"/>
    <w:rsid w:val="00381E5E"/>
    <w:rsid w:val="003A5510"/>
    <w:rsid w:val="00440305"/>
    <w:rsid w:val="0046534F"/>
    <w:rsid w:val="004C0FAA"/>
    <w:rsid w:val="004C47CE"/>
    <w:rsid w:val="004C672D"/>
    <w:rsid w:val="004F299A"/>
    <w:rsid w:val="004F686D"/>
    <w:rsid w:val="004F7459"/>
    <w:rsid w:val="005D711A"/>
    <w:rsid w:val="00601FBB"/>
    <w:rsid w:val="006021D2"/>
    <w:rsid w:val="00607EFE"/>
    <w:rsid w:val="00697352"/>
    <w:rsid w:val="006F7BF7"/>
    <w:rsid w:val="00712A73"/>
    <w:rsid w:val="00734EC4"/>
    <w:rsid w:val="007629DF"/>
    <w:rsid w:val="007C5137"/>
    <w:rsid w:val="007D01B7"/>
    <w:rsid w:val="007E3165"/>
    <w:rsid w:val="00821A23"/>
    <w:rsid w:val="0089382F"/>
    <w:rsid w:val="008D3297"/>
    <w:rsid w:val="008D3513"/>
    <w:rsid w:val="00911F5C"/>
    <w:rsid w:val="009200CE"/>
    <w:rsid w:val="00935B6C"/>
    <w:rsid w:val="009A1F90"/>
    <w:rsid w:val="009E4DEC"/>
    <w:rsid w:val="00A4699C"/>
    <w:rsid w:val="00A57798"/>
    <w:rsid w:val="00A91C72"/>
    <w:rsid w:val="00B07760"/>
    <w:rsid w:val="00B223DA"/>
    <w:rsid w:val="00BA443C"/>
    <w:rsid w:val="00BA4C87"/>
    <w:rsid w:val="00BD0325"/>
    <w:rsid w:val="00BE6C67"/>
    <w:rsid w:val="00C731F1"/>
    <w:rsid w:val="00C74663"/>
    <w:rsid w:val="00CB1744"/>
    <w:rsid w:val="00CC1C95"/>
    <w:rsid w:val="00D15E99"/>
    <w:rsid w:val="00D5768E"/>
    <w:rsid w:val="00D6328E"/>
    <w:rsid w:val="00DC5E8F"/>
    <w:rsid w:val="00E17747"/>
    <w:rsid w:val="00E40565"/>
    <w:rsid w:val="00E54527"/>
    <w:rsid w:val="00E7157D"/>
    <w:rsid w:val="00E8220C"/>
    <w:rsid w:val="00EC2BEA"/>
    <w:rsid w:val="00EE13CA"/>
    <w:rsid w:val="00EF1C7A"/>
    <w:rsid w:val="00F032C1"/>
    <w:rsid w:val="00F11332"/>
    <w:rsid w:val="00F151B8"/>
    <w:rsid w:val="00F5100D"/>
    <w:rsid w:val="00F91E73"/>
    <w:rsid w:val="00FB34A7"/>
    <w:rsid w:val="00FB5D23"/>
    <w:rsid w:val="00FB7C24"/>
    <w:rsid w:val="00FC6136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7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E7157D"/>
    <w:rPr>
      <w:rFonts w:cs="Times New Roman"/>
    </w:rPr>
  </w:style>
  <w:style w:type="character" w:styleId="a5">
    <w:name w:val="page number"/>
    <w:uiPriority w:val="99"/>
    <w:rsid w:val="00E7157D"/>
    <w:rPr>
      <w:rFonts w:cs="Times New Roman"/>
    </w:rPr>
  </w:style>
  <w:style w:type="paragraph" w:customStyle="1" w:styleId="1">
    <w:name w:val="Абзац списка1"/>
    <w:basedOn w:val="a"/>
    <w:uiPriority w:val="99"/>
    <w:rsid w:val="00102289"/>
    <w:pPr>
      <w:ind w:left="720"/>
      <w:contextualSpacing/>
    </w:pPr>
    <w:rPr>
      <w:rFonts w:eastAsia="Times New Roman"/>
    </w:rPr>
  </w:style>
  <w:style w:type="paragraph" w:styleId="a6">
    <w:name w:val="List Paragraph"/>
    <w:basedOn w:val="a"/>
    <w:uiPriority w:val="99"/>
    <w:qFormat/>
    <w:rsid w:val="001022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7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731F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8D3297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link w:val="a9"/>
    <w:uiPriority w:val="99"/>
    <w:semiHidden/>
    <w:locked/>
    <w:rsid w:val="008D3297"/>
    <w:rPr>
      <w:rFonts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1304</Words>
  <Characters>7436</Characters>
  <Application>Microsoft Office Word</Application>
  <DocSecurity>0</DocSecurity>
  <Lines>61</Lines>
  <Paragraphs>17</Paragraphs>
  <ScaleCrop>false</ScaleCrop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cp:lastPrinted>2015-04-07T12:43:00Z</cp:lastPrinted>
  <dcterms:created xsi:type="dcterms:W3CDTF">2015-03-19T07:24:00Z</dcterms:created>
  <dcterms:modified xsi:type="dcterms:W3CDTF">2015-09-08T12:45:00Z</dcterms:modified>
</cp:coreProperties>
</file>